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A0" w:rsidRPr="00B74233" w:rsidRDefault="00AB7BA0" w:rsidP="006910B0">
      <w:pPr>
        <w:jc w:val="center"/>
        <w:rPr>
          <w:rFonts w:ascii="Meiryo UI" w:eastAsia="Meiryo UI" w:hAnsi="Meiryo UI"/>
        </w:rPr>
      </w:pPr>
      <w:r w:rsidRPr="00B7423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846F" wp14:editId="57966F6A">
                <wp:simplePos x="0" y="0"/>
                <wp:positionH relativeFrom="column">
                  <wp:posOffset>1234440</wp:posOffset>
                </wp:positionH>
                <wp:positionV relativeFrom="paragraph">
                  <wp:posOffset>-184150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BA0" w:rsidRPr="00B74233" w:rsidRDefault="00AB7BA0" w:rsidP="00AB7BA0">
                            <w:pPr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9E4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新規受講生</w:t>
                            </w:r>
                            <w:r w:rsidRPr="00B649E4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58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.2pt;margin-top:-1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/iCgM&#10;4AAAAAsBAAAPAAAAZHJzL2Rvd25yZXYueG1sTI/BTsMwEETvSPyDtUhcUOsQpSgNcSqgQDkgAQ0f&#10;4MZLEhGvI9ttA1/PcoLjzD7NzpSryQ7igD70jhRczhMQSI0zPbUK3uuHWQ4iRE1GD45QwRcGWFWn&#10;J6UujDvSGx62sRUcQqHQCroYx0LK0HRodZi7EYlvH85bHVn6VhqvjxxuB5kmyZW0uif+0OkR7zps&#10;Prd7q2Bz/5r7Ojwtnh/T+I0vbl3fXqyVOj+bbq5BRJziHwy/9bk6VNxp5/ZkghhYL7OMUQWzdMmj&#10;mMjylJ2dgnTBjqxK+X9D9QM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A/iCgM4AAA&#10;AAsBAAAPAAAAAAAAAAAAAAAAAJsEAABkcnMvZG93bnJldi54bWxQSwUGAAAAAAQABADzAAAAqAUA&#10;AAAA&#10;" filled="f" stroked="f">
                <v:textbox style="mso-fit-shape-to-text:t" inset="5.85pt,.7pt,5.85pt,.7pt">
                  <w:txbxContent>
                    <w:p w:rsidR="00AB7BA0" w:rsidRPr="00B74233" w:rsidRDefault="00AB7BA0" w:rsidP="00AB7BA0">
                      <w:pPr>
                        <w:rPr>
                          <w:rFonts w:ascii="Meiryo UI" w:eastAsia="Meiryo UI" w:hAnsi="Meiryo U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49E4">
                        <w:rPr>
                          <w:rFonts w:ascii="Meiryo UI" w:eastAsia="Meiryo UI" w:hAnsi="Meiryo UI" w:hint="eastAsia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新規受講生</w:t>
                      </w:r>
                      <w:r w:rsidRPr="00B649E4">
                        <w:rPr>
                          <w:rFonts w:ascii="Meiryo UI" w:eastAsia="Meiryo UI" w:hAnsi="Meiryo UI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AB7BA0" w:rsidRPr="00B74233" w:rsidRDefault="00AB7BA0" w:rsidP="00AB7BA0">
      <w:pPr>
        <w:jc w:val="center"/>
        <w:rPr>
          <w:rFonts w:ascii="Meiryo UI" w:eastAsia="Meiryo UI" w:hAnsi="Meiryo UI"/>
        </w:rPr>
      </w:pPr>
    </w:p>
    <w:p w:rsidR="00AB7BA0" w:rsidRDefault="00AB7BA0" w:rsidP="00AB7BA0">
      <w:pPr>
        <w:rPr>
          <w:rFonts w:ascii="Meiryo UI" w:eastAsia="Meiryo UI" w:hAnsi="Meiryo UI"/>
        </w:rPr>
      </w:pPr>
    </w:p>
    <w:p w:rsidR="00B649E4" w:rsidRDefault="005F1AC1" w:rsidP="005F1AC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川口市テニス協会</w:t>
      </w:r>
    </w:p>
    <w:p w:rsidR="005F1AC1" w:rsidRPr="00B74233" w:rsidRDefault="005F1AC1" w:rsidP="005F1AC1">
      <w:pPr>
        <w:jc w:val="right"/>
        <w:rPr>
          <w:rFonts w:ascii="Meiryo UI" w:eastAsia="Meiryo UI" w:hAnsi="Meiryo UI" w:hint="eastAsia"/>
        </w:rPr>
      </w:pPr>
      <w:bookmarkStart w:id="0" w:name="_GoBack"/>
      <w:bookmarkEnd w:id="0"/>
    </w:p>
    <w:p w:rsidR="005F1AC1" w:rsidRDefault="00AB7BA0" w:rsidP="00AB7BA0">
      <w:pPr>
        <w:rPr>
          <w:rFonts w:ascii="Meiryo UI" w:eastAsia="Meiryo UI" w:hAnsi="Meiryo UI"/>
        </w:rPr>
      </w:pPr>
      <w:r w:rsidRPr="00B74233">
        <w:rPr>
          <w:rFonts w:ascii="Meiryo UI" w:eastAsia="Meiryo UI" w:hAnsi="Meiryo UI"/>
        </w:rPr>
        <w:t xml:space="preserve">　</w:t>
      </w:r>
      <w:r w:rsidR="000564AC">
        <w:rPr>
          <w:rFonts w:ascii="Meiryo UI" w:eastAsia="Meiryo UI" w:hAnsi="Meiryo UI"/>
        </w:rPr>
        <w:t>川口市テニス</w:t>
      </w:r>
      <w:r w:rsidR="005F1AC1">
        <w:rPr>
          <w:rFonts w:ascii="Meiryo UI" w:eastAsia="Meiryo UI" w:hAnsi="Meiryo UI"/>
        </w:rPr>
        <w:t>協会</w:t>
      </w:r>
      <w:r w:rsidR="000564AC">
        <w:rPr>
          <w:rFonts w:ascii="Meiryo UI" w:eastAsia="Meiryo UI" w:hAnsi="Meiryo UI"/>
        </w:rPr>
        <w:t>は、</w:t>
      </w:r>
      <w:r w:rsidR="005F1AC1">
        <w:rPr>
          <w:rFonts w:ascii="Meiryo UI" w:eastAsia="Meiryo UI" w:hAnsi="Meiryo UI"/>
        </w:rPr>
        <w:t>青木町公園内庭球場において『日曜</w:t>
      </w:r>
      <w:r w:rsidR="005F1AC1">
        <w:rPr>
          <w:rFonts w:ascii="Meiryo UI" w:eastAsia="Meiryo UI" w:hAnsi="Meiryo UI" w:hint="eastAsia"/>
        </w:rPr>
        <w:t xml:space="preserve"> </w:t>
      </w:r>
      <w:r w:rsidR="005F1AC1">
        <w:rPr>
          <w:rFonts w:ascii="Meiryo UI" w:eastAsia="Meiryo UI" w:hAnsi="Meiryo UI"/>
        </w:rPr>
        <w:t>普及ジュニアテニス教室』を開催しております。</w:t>
      </w:r>
    </w:p>
    <w:p w:rsidR="005F1AC1" w:rsidRDefault="005F1AC1" w:rsidP="00AB7BA0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この教室は近隣にお住いの小学生・中学生に、テニスの楽しさ運動の楽しさを知って頂くとともに、心身ともに健康になることを目標に開催しています。</w:t>
      </w:r>
    </w:p>
    <w:p w:rsidR="00B74233" w:rsidRDefault="005F1AC1" w:rsidP="00AB7BA0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令和6年度の新規募集を令和6年3月1日(金)より</w:t>
      </w:r>
      <w:r w:rsidR="00B74233">
        <w:rPr>
          <w:rFonts w:ascii="Meiryo UI" w:eastAsia="Meiryo UI" w:hAnsi="Meiryo UI"/>
        </w:rPr>
        <w:t>【新規受講生の募集】を</w:t>
      </w:r>
      <w:r>
        <w:rPr>
          <w:rFonts w:ascii="Meiryo UI" w:eastAsia="Meiryo UI" w:hAnsi="Meiryo UI"/>
        </w:rPr>
        <w:t>開始いたしますので、ご興味のある方は奮ってご参加ください。</w:t>
      </w:r>
    </w:p>
    <w:p w:rsidR="006910B0" w:rsidRDefault="006910B0" w:rsidP="00AB7BA0">
      <w:pPr>
        <w:rPr>
          <w:rFonts w:ascii="Meiryo UI" w:eastAsia="Meiryo UI" w:hAnsi="Meiryo UI"/>
        </w:rPr>
      </w:pPr>
    </w:p>
    <w:p w:rsidR="00AB7BA0" w:rsidRPr="006910B0" w:rsidRDefault="00F80346" w:rsidP="00F8034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6910B0">
        <w:rPr>
          <w:rFonts w:ascii="Meiryo UI" w:eastAsia="Meiryo UI" w:hAnsi="Meiryo UI"/>
          <w:b/>
        </w:rPr>
        <w:t>日曜</w:t>
      </w:r>
      <w:r w:rsidR="005F1AC1">
        <w:rPr>
          <w:rFonts w:ascii="Meiryo UI" w:eastAsia="Meiryo UI" w:hAnsi="Meiryo UI" w:hint="eastAsia"/>
          <w:b/>
        </w:rPr>
        <w:t xml:space="preserve"> </w:t>
      </w:r>
      <w:r w:rsidR="0043408E" w:rsidRPr="006910B0">
        <w:rPr>
          <w:rFonts w:ascii="Meiryo UI" w:eastAsia="Meiryo UI" w:hAnsi="Meiryo UI"/>
          <w:b/>
        </w:rPr>
        <w:t>普及ジュニアテニス教室</w:t>
      </w:r>
    </w:p>
    <w:p w:rsidR="0043408E" w:rsidRDefault="0043408E" w:rsidP="0043408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対象　　　　　小学生・中学生</w:t>
      </w:r>
      <w:r w:rsidR="00E059DA">
        <w:rPr>
          <w:rFonts w:ascii="Meiryo UI" w:eastAsia="Meiryo UI" w:hAnsi="Meiryo UI" w:hint="eastAsia"/>
        </w:rPr>
        <w:t>（</w:t>
      </w:r>
      <w:r w:rsidR="006910B0">
        <w:rPr>
          <w:rFonts w:ascii="Meiryo UI" w:eastAsia="Meiryo UI" w:hAnsi="Meiryo UI" w:hint="eastAsia"/>
        </w:rPr>
        <w:t>新</w:t>
      </w:r>
      <w:r w:rsidR="00E059DA">
        <w:rPr>
          <w:rFonts w:ascii="Meiryo UI" w:eastAsia="Meiryo UI" w:hAnsi="Meiryo UI" w:hint="eastAsia"/>
        </w:rPr>
        <w:t>小学1年生より受講できます）</w:t>
      </w:r>
    </w:p>
    <w:p w:rsidR="0043408E" w:rsidRDefault="0043408E" w:rsidP="0043408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日時　　　　　</w:t>
      </w:r>
      <w:r w:rsidRPr="000564AC">
        <w:rPr>
          <w:rFonts w:ascii="Meiryo UI" w:eastAsia="Meiryo UI" w:hAnsi="Meiryo UI" w:hint="eastAsia"/>
          <w:b/>
        </w:rPr>
        <w:t>毎週日曜日　7：00～8：30</w:t>
      </w:r>
      <w:r>
        <w:rPr>
          <w:rFonts w:ascii="Meiryo UI" w:eastAsia="Meiryo UI" w:hAnsi="Meiryo UI" w:hint="eastAsia"/>
        </w:rPr>
        <w:t xml:space="preserve">　</w:t>
      </w:r>
    </w:p>
    <w:p w:rsidR="0043408E" w:rsidRDefault="0043408E" w:rsidP="0043408E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悪天候・大会</w:t>
      </w:r>
      <w:r w:rsidR="000564AC">
        <w:rPr>
          <w:rFonts w:ascii="Meiryo UI" w:eastAsia="Meiryo UI" w:hAnsi="Meiryo UI"/>
        </w:rPr>
        <w:t>開催</w:t>
      </w:r>
      <w:r>
        <w:rPr>
          <w:rFonts w:ascii="Meiryo UI" w:eastAsia="Meiryo UI" w:hAnsi="Meiryo UI"/>
        </w:rPr>
        <w:t>等の理由により中止もしくは時間の短縮となる場合もあります。</w:t>
      </w:r>
    </w:p>
    <w:p w:rsidR="0043408E" w:rsidRDefault="0043408E" w:rsidP="0043408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</w:t>
      </w:r>
      <w:r>
        <w:rPr>
          <w:rFonts w:ascii="Meiryo UI" w:eastAsia="Meiryo UI" w:hAnsi="Meiryo UI" w:hint="eastAsia"/>
        </w:rPr>
        <w:t xml:space="preserve">　　　　　川口市青木町公園内庭球場</w:t>
      </w:r>
    </w:p>
    <w:p w:rsidR="0043408E" w:rsidRDefault="0043408E" w:rsidP="0043408E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砂入人工芝コート（5～12番コート）8面使用</w:t>
      </w:r>
    </w:p>
    <w:p w:rsidR="00B649E4" w:rsidRDefault="0043408E" w:rsidP="0043408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会費　　　　　￥</w:t>
      </w:r>
      <w:r w:rsidR="009C370D">
        <w:rPr>
          <w:rFonts w:ascii="Meiryo UI" w:eastAsia="Meiryo UI" w:hAnsi="Meiryo UI" w:hint="eastAsia"/>
        </w:rPr>
        <w:t>8,000</w:t>
      </w:r>
      <w:r w:rsidR="006910B0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/</w:t>
      </w:r>
      <w:r w:rsidR="006910B0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6カ月　　（</w:t>
      </w:r>
      <w:r w:rsidR="006910B0">
        <w:rPr>
          <w:rFonts w:ascii="Meiryo UI" w:eastAsia="Meiryo UI" w:hAnsi="Meiryo UI" w:hint="eastAsia"/>
        </w:rPr>
        <w:t>上期：</w:t>
      </w:r>
      <w:r>
        <w:rPr>
          <w:rFonts w:ascii="Meiryo UI" w:eastAsia="Meiryo UI" w:hAnsi="Meiryo UI" w:hint="eastAsia"/>
        </w:rPr>
        <w:t>4月～9月期</w:t>
      </w:r>
      <w:r w:rsidR="00B649E4">
        <w:rPr>
          <w:rFonts w:ascii="Meiryo UI" w:eastAsia="Meiryo UI" w:hAnsi="Meiryo UI" w:hint="eastAsia"/>
        </w:rPr>
        <w:t>、</w:t>
      </w:r>
      <w:r w:rsidR="006910B0">
        <w:rPr>
          <w:rFonts w:ascii="Meiryo UI" w:eastAsia="Meiryo UI" w:hAnsi="Meiryo UI" w:hint="eastAsia"/>
        </w:rPr>
        <w:t>下期：</w:t>
      </w:r>
      <w:r w:rsidR="00B649E4">
        <w:rPr>
          <w:rFonts w:ascii="Meiryo UI" w:eastAsia="Meiryo UI" w:hAnsi="Meiryo UI" w:hint="eastAsia"/>
        </w:rPr>
        <w:t>10月～3月期）</w:t>
      </w:r>
      <w:r>
        <w:rPr>
          <w:rFonts w:ascii="Meiryo UI" w:eastAsia="Meiryo UI" w:hAnsi="Meiryo UI" w:hint="eastAsia"/>
        </w:rPr>
        <w:t xml:space="preserve">　</w:t>
      </w:r>
    </w:p>
    <w:p w:rsidR="00B649E4" w:rsidRDefault="00B649E4" w:rsidP="00B649E4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各期1か月前までに振込を完了してください。</w:t>
      </w:r>
    </w:p>
    <w:p w:rsidR="0043408E" w:rsidRDefault="00B649E4" w:rsidP="0043408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指導者　　　川口市テニス協会から推薦された指導者</w:t>
      </w:r>
    </w:p>
    <w:p w:rsidR="004C6EFB" w:rsidRDefault="007D27D1" w:rsidP="006910B0">
      <w:pPr>
        <w:ind w:left="420" w:firstLine="420"/>
        <w:rPr>
          <w:rFonts w:ascii="Meiryo UI" w:eastAsia="Meiryo UI" w:hAnsi="Meiryo UI"/>
          <w:b/>
        </w:rPr>
      </w:pPr>
      <w:r w:rsidRPr="006910B0">
        <w:rPr>
          <w:rFonts w:ascii="Meiryo UI" w:eastAsia="Meiryo UI" w:hAnsi="Meiryo UI"/>
          <w:b/>
        </w:rPr>
        <w:t>特にテニス経験のない</w:t>
      </w:r>
      <w:r w:rsidR="005F1AC1">
        <w:rPr>
          <w:rFonts w:ascii="Meiryo UI" w:eastAsia="Meiryo UI" w:hAnsi="Meiryo UI"/>
          <w:b/>
        </w:rPr>
        <w:t>又は同等の</w:t>
      </w:r>
      <w:r w:rsidRPr="006910B0">
        <w:rPr>
          <w:rFonts w:ascii="Meiryo UI" w:eastAsia="Meiryo UI" w:hAnsi="Meiryo UI"/>
          <w:b/>
        </w:rPr>
        <w:t>お子さまはこの時期の入会をお薦めいたします。</w:t>
      </w:r>
    </w:p>
    <w:p w:rsidR="007D27D1" w:rsidRPr="004C6EFB" w:rsidRDefault="004C6EFB" w:rsidP="006910B0">
      <w:pPr>
        <w:ind w:left="420" w:firstLine="420"/>
        <w:rPr>
          <w:rFonts w:ascii="Meiryo UI" w:eastAsia="Meiryo UI" w:hAnsi="Meiryo UI"/>
        </w:rPr>
      </w:pPr>
      <w:r w:rsidRPr="004C6EFB">
        <w:rPr>
          <w:rFonts w:ascii="Meiryo UI" w:eastAsia="Meiryo UI" w:hAnsi="Meiryo UI"/>
        </w:rPr>
        <w:t>（レッスンの進行の都合上、中途入会ができない場合があります。）</w:t>
      </w:r>
    </w:p>
    <w:p w:rsidR="007D27D1" w:rsidRDefault="007D27D1" w:rsidP="007D27D1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Play &amp;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>stay に基づきRed</w:t>
      </w:r>
      <w:r>
        <w:rPr>
          <w:rFonts w:ascii="Meiryo UI" w:eastAsia="Meiryo UI" w:hAnsi="Meiryo UI" w:hint="eastAsia"/>
        </w:rPr>
        <w:t xml:space="preserve"> ・ </w:t>
      </w:r>
      <w:r>
        <w:rPr>
          <w:rFonts w:ascii="Meiryo UI" w:eastAsia="Meiryo UI" w:hAnsi="Meiryo UI"/>
        </w:rPr>
        <w:t>Orange ・ Greenボールを使用した</w:t>
      </w:r>
      <w:r w:rsidR="006910B0">
        <w:rPr>
          <w:rFonts w:ascii="Meiryo UI" w:eastAsia="Meiryo UI" w:hAnsi="Meiryo UI"/>
        </w:rPr>
        <w:t>簡単な</w:t>
      </w:r>
      <w:r>
        <w:rPr>
          <w:rFonts w:ascii="Meiryo UI" w:eastAsia="Meiryo UI" w:hAnsi="Meiryo UI"/>
        </w:rPr>
        <w:t>レッスンから、ノーマルボールを使用しテニスだけでなくトータル</w:t>
      </w:r>
      <w:r w:rsidR="000564AC">
        <w:rPr>
          <w:rFonts w:ascii="Meiryo UI" w:eastAsia="Meiryo UI" w:hAnsi="Meiryo UI"/>
        </w:rPr>
        <w:t>に運動能力の向上を目標とするクラスまで幅広く対応しています。</w:t>
      </w:r>
    </w:p>
    <w:p w:rsidR="000564AC" w:rsidRPr="007D27D1" w:rsidRDefault="000564AC" w:rsidP="007D27D1">
      <w:pPr>
        <w:ind w:left="420"/>
        <w:rPr>
          <w:rFonts w:ascii="Meiryo UI" w:eastAsia="Meiryo UI" w:hAnsi="Meiryo UI" w:hint="eastAsia"/>
        </w:rPr>
      </w:pPr>
    </w:p>
    <w:p w:rsidR="00B649E4" w:rsidRPr="000564AC" w:rsidRDefault="000564AC" w:rsidP="000564AC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0564AC">
        <w:rPr>
          <w:rFonts w:ascii="Meiryo UI" w:eastAsia="Meiryo UI" w:hAnsi="Meiryo UI"/>
        </w:rPr>
        <w:t>お申し込み、お問合せ先</w:t>
      </w:r>
    </w:p>
    <w:p w:rsidR="000564AC" w:rsidRPr="00E059DA" w:rsidRDefault="000564AC" w:rsidP="000564AC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川口市テニス協会　</w:t>
      </w:r>
      <w:r>
        <w:rPr>
          <w:rFonts w:ascii="Meiryo UI" w:eastAsia="Meiryo UI" w:hAnsi="Meiryo UI"/>
        </w:rPr>
        <w:t>ジュニア委員会</w:t>
      </w:r>
      <w:r w:rsidRPr="00E059DA">
        <w:rPr>
          <w:rFonts w:ascii="Meiryo UI" w:eastAsia="Meiryo UI" w:hAnsi="Meiryo UI"/>
        </w:rPr>
        <w:t xml:space="preserve">：　 </w:t>
      </w:r>
      <w:hyperlink r:id="rId5" w:history="1">
        <w:r w:rsidRPr="008E63A7">
          <w:rPr>
            <w:rStyle w:val="a4"/>
            <w:rFonts w:ascii="Meiryo UI" w:eastAsia="Meiryo UI" w:hAnsi="Meiryo UI"/>
          </w:rPr>
          <w:t>junior@tennis-kawaguchi.com</w:t>
        </w:r>
      </w:hyperlink>
    </w:p>
    <w:p w:rsidR="00E059DA" w:rsidRPr="00E059DA" w:rsidRDefault="00E059DA" w:rsidP="00B649E4">
      <w:pPr>
        <w:ind w:left="420"/>
        <w:rPr>
          <w:rFonts w:ascii="Meiryo UI" w:eastAsia="Meiryo UI" w:hAnsi="Meiryo UI"/>
        </w:rPr>
      </w:pPr>
      <w:r w:rsidRPr="00E059DA">
        <w:rPr>
          <w:rFonts w:ascii="Meiryo UI" w:eastAsia="Meiryo UI" w:hAnsi="Meiryo UI"/>
        </w:rPr>
        <w:t>0</w:t>
      </w:r>
      <w:r w:rsidR="009C370D">
        <w:rPr>
          <w:rFonts w:ascii="Meiryo UI" w:eastAsia="Meiryo UI" w:hAnsi="Meiryo UI"/>
        </w:rPr>
        <w:t>80-3520-6060</w:t>
      </w:r>
      <w:r w:rsidRPr="00E059DA">
        <w:rPr>
          <w:rFonts w:ascii="Meiryo UI" w:eastAsia="Meiryo UI" w:hAnsi="Meiryo UI"/>
        </w:rPr>
        <w:t xml:space="preserve">　ジュニア</w:t>
      </w:r>
      <w:r w:rsidR="009C370D">
        <w:rPr>
          <w:rFonts w:ascii="Meiryo UI" w:eastAsia="Meiryo UI" w:hAnsi="Meiryo UI"/>
        </w:rPr>
        <w:t>委員会</w:t>
      </w:r>
      <w:r w:rsidRPr="00E059DA">
        <w:rPr>
          <w:rFonts w:ascii="Meiryo UI" w:eastAsia="Meiryo UI" w:hAnsi="Meiryo UI"/>
        </w:rPr>
        <w:t xml:space="preserve">　</w:t>
      </w:r>
      <w:r w:rsidR="004C6EFB">
        <w:rPr>
          <w:rFonts w:ascii="Meiryo UI" w:eastAsia="Meiryo UI" w:hAnsi="Meiryo UI"/>
        </w:rPr>
        <w:t>（不在の場合メッセージを残してください、折り返しご連絡いたします。）</w:t>
      </w:r>
    </w:p>
    <w:p w:rsidR="00E059DA" w:rsidRDefault="00E059DA" w:rsidP="00B649E4">
      <w:pPr>
        <w:ind w:left="420"/>
        <w:rPr>
          <w:rFonts w:ascii="Meiryo UI" w:eastAsia="Meiryo UI" w:hAnsi="Meiryo UI"/>
        </w:rPr>
      </w:pPr>
      <w:r w:rsidRPr="00E059DA">
        <w:rPr>
          <w:rFonts w:ascii="Meiryo UI" w:eastAsia="Meiryo UI" w:hAnsi="Meiryo UI"/>
        </w:rPr>
        <w:t>受講ご希望の方は</w:t>
      </w:r>
      <w:r w:rsidR="00835C63">
        <w:rPr>
          <w:rFonts w:ascii="Meiryo UI" w:eastAsia="Meiryo UI" w:hAnsi="Meiryo UI"/>
        </w:rPr>
        <w:t>、ジュニア委員会まで</w:t>
      </w:r>
      <w:r w:rsidR="005F1AC1">
        <w:rPr>
          <w:rFonts w:ascii="Meiryo UI" w:eastAsia="Meiryo UI" w:hAnsi="Meiryo UI"/>
        </w:rPr>
        <w:t>メールにて</w:t>
      </w:r>
      <w:r w:rsidR="00835C63">
        <w:rPr>
          <w:rFonts w:ascii="Meiryo UI" w:eastAsia="Meiryo UI" w:hAnsi="Meiryo UI"/>
        </w:rPr>
        <w:t>ご連絡ください。折り返しご連絡いたします。</w:t>
      </w:r>
    </w:p>
    <w:p w:rsidR="00E059DA" w:rsidRPr="009C370D" w:rsidRDefault="00E059DA" w:rsidP="009C370D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9C370D">
        <w:rPr>
          <w:rFonts w:ascii="Meiryo UI" w:eastAsia="Meiryo UI" w:hAnsi="Meiryo UI"/>
        </w:rPr>
        <w:t>メールのタイトルに</w:t>
      </w:r>
      <w:r w:rsidRPr="005F1AC1">
        <w:rPr>
          <w:rFonts w:ascii="Meiryo UI" w:eastAsia="Meiryo UI" w:hAnsi="Meiryo UI"/>
          <w:b/>
        </w:rPr>
        <w:t>『入会希望』</w:t>
      </w:r>
      <w:r w:rsidRPr="009C370D">
        <w:rPr>
          <w:rFonts w:ascii="Meiryo UI" w:eastAsia="Meiryo UI" w:hAnsi="Meiryo UI"/>
        </w:rPr>
        <w:t>として①参加者氏名②</w:t>
      </w:r>
      <w:r w:rsidR="009C370D" w:rsidRPr="009C370D">
        <w:rPr>
          <w:rFonts w:ascii="Meiryo UI" w:eastAsia="Meiryo UI" w:hAnsi="Meiryo UI"/>
        </w:rPr>
        <w:t>フリガナ③</w:t>
      </w:r>
      <w:r w:rsidRPr="009C370D">
        <w:rPr>
          <w:rFonts w:ascii="Meiryo UI" w:eastAsia="Meiryo UI" w:hAnsi="Meiryo UI"/>
        </w:rPr>
        <w:t>性別</w:t>
      </w:r>
      <w:r w:rsidR="009C370D" w:rsidRPr="009C370D">
        <w:rPr>
          <w:rFonts w:ascii="Meiryo UI" w:eastAsia="Meiryo UI" w:hAnsi="Meiryo UI"/>
        </w:rPr>
        <w:t>④</w:t>
      </w:r>
      <w:r w:rsidRPr="009C370D">
        <w:rPr>
          <w:rFonts w:ascii="Meiryo UI" w:eastAsia="Meiryo UI" w:hAnsi="Meiryo UI"/>
        </w:rPr>
        <w:t>生年月日</w:t>
      </w:r>
      <w:r w:rsidR="009C370D" w:rsidRPr="009C370D">
        <w:rPr>
          <w:rFonts w:ascii="Meiryo UI" w:eastAsia="Meiryo UI" w:hAnsi="Meiryo UI"/>
        </w:rPr>
        <w:t>⑤</w:t>
      </w:r>
      <w:r w:rsidRPr="009C370D">
        <w:rPr>
          <w:rFonts w:ascii="Meiryo UI" w:eastAsia="Meiryo UI" w:hAnsi="Meiryo UI"/>
        </w:rPr>
        <w:t>新年度の学年</w:t>
      </w:r>
      <w:r w:rsidR="009C370D" w:rsidRPr="009C370D">
        <w:rPr>
          <w:rFonts w:ascii="Meiryo UI" w:eastAsia="Meiryo UI" w:hAnsi="Meiryo UI" w:cs="ＭＳ 明朝"/>
        </w:rPr>
        <w:t>⑥</w:t>
      </w:r>
      <w:r w:rsidRPr="009C370D">
        <w:rPr>
          <w:rFonts w:ascii="Meiryo UI" w:eastAsia="Meiryo UI" w:hAnsi="Meiryo UI"/>
        </w:rPr>
        <w:t>保護者氏名</w:t>
      </w:r>
      <w:r w:rsidR="009C370D" w:rsidRPr="009C370D">
        <w:rPr>
          <w:rFonts w:ascii="Meiryo UI" w:eastAsia="Meiryo UI" w:hAnsi="Meiryo UI"/>
        </w:rPr>
        <w:t>(通常連絡先)⑦</w:t>
      </w:r>
      <w:r w:rsidRPr="009C370D">
        <w:rPr>
          <w:rFonts w:ascii="Meiryo UI" w:eastAsia="Meiryo UI" w:hAnsi="Meiryo UI"/>
        </w:rPr>
        <w:t>連絡のつきやすい携帯番号</w:t>
      </w:r>
      <w:r w:rsidR="000564AC">
        <w:rPr>
          <w:rFonts w:ascii="Meiryo UI" w:eastAsia="Meiryo UI" w:hAnsi="Meiryo UI"/>
        </w:rPr>
        <w:t>⑧テニス歴</w:t>
      </w:r>
      <w:r w:rsidR="00497416" w:rsidRPr="009C370D">
        <w:rPr>
          <w:rFonts w:ascii="Meiryo UI" w:eastAsia="Meiryo UI" w:hAnsi="Meiryo UI"/>
        </w:rPr>
        <w:t>をメールにてお知らせください。</w:t>
      </w:r>
    </w:p>
    <w:p w:rsidR="006910B0" w:rsidRDefault="00835C63" w:rsidP="000564AC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0564AC">
        <w:rPr>
          <w:rFonts w:ascii="Meiryo UI" w:eastAsia="Meiryo UI" w:hAnsi="Meiryo UI"/>
        </w:rPr>
        <w:t>確認後、</w:t>
      </w:r>
      <w:r w:rsidR="000564AC" w:rsidRPr="000564AC">
        <w:rPr>
          <w:rFonts w:ascii="Meiryo UI" w:eastAsia="Meiryo UI" w:hAnsi="Meiryo UI"/>
        </w:rPr>
        <w:t>受講案内、入会希望届を送付しますので</w:t>
      </w:r>
      <w:r w:rsidR="000564AC">
        <w:rPr>
          <w:rFonts w:ascii="Meiryo UI" w:eastAsia="Meiryo UI" w:hAnsi="Meiryo UI"/>
        </w:rPr>
        <w:t>、</w:t>
      </w:r>
      <w:r w:rsidRPr="000564AC">
        <w:rPr>
          <w:rFonts w:ascii="Meiryo UI" w:eastAsia="Meiryo UI" w:hAnsi="Meiryo UI"/>
        </w:rPr>
        <w:t>体験レッスン等のご相談をさせて頂きます。</w:t>
      </w:r>
    </w:p>
    <w:p w:rsidR="005F1AC1" w:rsidRDefault="005F1AC1" w:rsidP="005F1AC1">
      <w:pPr>
        <w:pStyle w:val="a3"/>
        <w:ind w:leftChars="0"/>
        <w:rPr>
          <w:rFonts w:ascii="Meiryo UI" w:eastAsia="Meiryo UI" w:hAnsi="Meiryo UI" w:hint="eastAsia"/>
        </w:rPr>
      </w:pPr>
      <w:r>
        <w:rPr>
          <w:rFonts w:ascii="Meiryo UI" w:eastAsia="Meiryo UI" w:hAnsi="Meiryo UI"/>
        </w:rPr>
        <w:t>HPにも掲載してありますのでご参考にしてください。</w:t>
      </w:r>
    </w:p>
    <w:p w:rsidR="000564AC" w:rsidRDefault="000564AC" w:rsidP="000564AC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体験レッスン当日、入会希望届をご提出して</w:t>
      </w:r>
      <w:r w:rsidR="005F1AC1">
        <w:rPr>
          <w:rFonts w:ascii="Meiryo UI" w:eastAsia="Meiryo UI" w:hAnsi="Meiryo UI"/>
        </w:rPr>
        <w:t>頂いたのち体験をして</w:t>
      </w:r>
      <w:r>
        <w:rPr>
          <w:rFonts w:ascii="Meiryo UI" w:eastAsia="Meiryo UI" w:hAnsi="Meiryo UI"/>
        </w:rPr>
        <w:t>頂きます。</w:t>
      </w:r>
    </w:p>
    <w:p w:rsidR="005F1AC1" w:rsidRPr="000564AC" w:rsidRDefault="005F1AC1" w:rsidP="005F1AC1">
      <w:pPr>
        <w:pStyle w:val="a3"/>
        <w:ind w:leftChars="0"/>
        <w:rPr>
          <w:rFonts w:ascii="Meiryo UI" w:eastAsia="Meiryo UI" w:hAnsi="Meiryo UI"/>
        </w:rPr>
      </w:pPr>
    </w:p>
    <w:p w:rsidR="00E059DA" w:rsidRPr="00E059DA" w:rsidRDefault="000564AC" w:rsidP="00E059DA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川口市テニス協会　</w:t>
      </w:r>
      <w:r w:rsidR="00E059DA">
        <w:rPr>
          <w:rFonts w:ascii="Meiryo UI" w:eastAsia="Meiryo UI" w:hAnsi="Meiryo UI" w:hint="eastAsia"/>
        </w:rPr>
        <w:t>ジュニア委員会：</w:t>
      </w:r>
      <w:r w:rsidR="00E059DA" w:rsidRPr="00E059DA">
        <w:rPr>
          <w:rFonts w:ascii="Meiryo UI" w:eastAsia="Meiryo UI" w:hAnsi="Meiryo UI"/>
        </w:rPr>
        <w:t xml:space="preserve">　 </w:t>
      </w:r>
      <w:hyperlink r:id="rId6" w:history="1">
        <w:r w:rsidR="00E059DA" w:rsidRPr="008E63A7">
          <w:rPr>
            <w:rStyle w:val="a4"/>
            <w:rFonts w:ascii="Meiryo UI" w:eastAsia="Meiryo UI" w:hAnsi="Meiryo UI"/>
          </w:rPr>
          <w:t>junior@tennis-kawaguchi.com</w:t>
        </w:r>
      </w:hyperlink>
    </w:p>
    <w:p w:rsidR="00E059DA" w:rsidRPr="00E059DA" w:rsidRDefault="004C6EFB" w:rsidP="00B649E4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（連絡はこのアドレスから行います、携帯電話等の方は</w:t>
      </w:r>
      <w:r w:rsidR="00A40318">
        <w:rPr>
          <w:rFonts w:ascii="Meiryo UI" w:eastAsia="Meiryo UI" w:hAnsi="Meiryo UI"/>
        </w:rPr>
        <w:t>この</w:t>
      </w:r>
      <w:r>
        <w:rPr>
          <w:rFonts w:ascii="Meiryo UI" w:eastAsia="Meiryo UI" w:hAnsi="Meiryo UI"/>
        </w:rPr>
        <w:t>アドレスから受信できるように設定をお願いします。）</w:t>
      </w:r>
    </w:p>
    <w:sectPr w:rsidR="00E059DA" w:rsidRPr="00E059DA" w:rsidSect="006910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474"/>
    <w:multiLevelType w:val="hybridMultilevel"/>
    <w:tmpl w:val="C4C8D060"/>
    <w:lvl w:ilvl="0" w:tplc="4414089A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CA3E2B"/>
    <w:multiLevelType w:val="hybridMultilevel"/>
    <w:tmpl w:val="6DD84FEE"/>
    <w:lvl w:ilvl="0" w:tplc="ED62709C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496697"/>
    <w:multiLevelType w:val="hybridMultilevel"/>
    <w:tmpl w:val="84AAD486"/>
    <w:lvl w:ilvl="0" w:tplc="C230520A">
      <w:start w:val="1"/>
      <w:numFmt w:val="bullet"/>
      <w:lvlText w:val="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35"/>
    <w:rsid w:val="000564AC"/>
    <w:rsid w:val="001B149A"/>
    <w:rsid w:val="0043408E"/>
    <w:rsid w:val="00497416"/>
    <w:rsid w:val="004C6EFB"/>
    <w:rsid w:val="005F1AC1"/>
    <w:rsid w:val="006910B0"/>
    <w:rsid w:val="007939CA"/>
    <w:rsid w:val="007D27D1"/>
    <w:rsid w:val="00835C63"/>
    <w:rsid w:val="00850E03"/>
    <w:rsid w:val="009C370D"/>
    <w:rsid w:val="00A40318"/>
    <w:rsid w:val="00AB7BA0"/>
    <w:rsid w:val="00B649E4"/>
    <w:rsid w:val="00B74233"/>
    <w:rsid w:val="00DD4735"/>
    <w:rsid w:val="00E059DA"/>
    <w:rsid w:val="00E614F9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4B6E4-7B19-475D-A15D-6CE644A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46"/>
    <w:pPr>
      <w:ind w:leftChars="400" w:left="840"/>
    </w:pPr>
  </w:style>
  <w:style w:type="character" w:styleId="a4">
    <w:name w:val="Hyperlink"/>
    <w:basedOn w:val="a0"/>
    <w:uiPriority w:val="99"/>
    <w:unhideWhenUsed/>
    <w:rsid w:val="00E05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@tennis-kawaguchi.com" TargetMode="External"/><Relationship Id="rId5" Type="http://schemas.openxmlformats.org/officeDocument/2006/relationships/hyperlink" Target="mailto:junior@tennis-kawaguch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田中芳郎</dc:creator>
  <cp:keywords/>
  <dc:description/>
  <cp:lastModifiedBy>田中芳郎</cp:lastModifiedBy>
  <cp:revision>6</cp:revision>
  <dcterms:created xsi:type="dcterms:W3CDTF">2022-01-30T08:48:00Z</dcterms:created>
  <dcterms:modified xsi:type="dcterms:W3CDTF">2024-02-29T00:45:00Z</dcterms:modified>
</cp:coreProperties>
</file>